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BA1A3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BA1A34" w:rsidRPr="00D8347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rPr>
                <w:b/>
              </w:rPr>
            </w:pPr>
            <w:r w:rsidRPr="00416D63">
              <w:rPr>
                <w:b/>
              </w:rPr>
              <w:t xml:space="preserve">БАБАЯН </w:t>
            </w:r>
          </w:p>
          <w:p w:rsidR="00BA1A34" w:rsidRDefault="00BA1A34" w:rsidP="000B3F16">
            <w:r w:rsidRPr="00416D63">
              <w:t xml:space="preserve">Тереза </w:t>
            </w:r>
          </w:p>
          <w:p w:rsidR="00BA1A34" w:rsidRPr="00416D63" w:rsidRDefault="00BA1A34" w:rsidP="000B3F16">
            <w:pPr>
              <w:rPr>
                <w:b/>
                <w:lang w:val="en-US"/>
              </w:rPr>
            </w:pPr>
            <w:proofErr w:type="spellStart"/>
            <w:r w:rsidRPr="00416D6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416D63" w:rsidRDefault="00BA1A34" w:rsidP="000B3F16">
            <w:pPr>
              <w:tabs>
                <w:tab w:val="left" w:pos="6252"/>
              </w:tabs>
              <w:jc w:val="both"/>
            </w:pPr>
            <w:r w:rsidRPr="00416D63">
              <w:t xml:space="preserve">моб. тел.: (+374 94) 20-02-75 </w:t>
            </w:r>
          </w:p>
          <w:p w:rsidR="00BA1A34" w:rsidRPr="003F78B2" w:rsidRDefault="00BA1A34" w:rsidP="000B3F16">
            <w:pPr>
              <w:tabs>
                <w:tab w:val="left" w:pos="6252"/>
              </w:tabs>
              <w:jc w:val="both"/>
            </w:pPr>
            <w:r w:rsidRPr="00416D63">
              <w:t>е-</w:t>
            </w:r>
            <w:proofErr w:type="spellStart"/>
            <w:r w:rsidRPr="00416D63">
              <w:t>mail</w:t>
            </w:r>
            <w:proofErr w:type="spellEnd"/>
            <w:r w:rsidRPr="00416D63">
              <w:t xml:space="preserve">: </w:t>
            </w:r>
            <w:hyperlink r:id="rId7" w:history="1">
              <w:r w:rsidRPr="00416D63">
                <w:t>tbabayan@sarm.am</w:t>
              </w:r>
            </w:hyperlink>
          </w:p>
        </w:tc>
      </w:tr>
      <w:tr w:rsidR="00BA1A34" w:rsidRPr="008371DE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A1A34" w:rsidRDefault="00BA1A34" w:rsidP="000B3F16">
            <w:pPr>
              <w:rPr>
                <w:b/>
              </w:rPr>
            </w:pPr>
            <w:r w:rsidRPr="00BA1A34">
              <w:rPr>
                <w:b/>
              </w:rPr>
              <w:t xml:space="preserve">АВАНЕСОВА </w:t>
            </w:r>
          </w:p>
          <w:p w:rsidR="00BA1A34" w:rsidRDefault="00BA1A34" w:rsidP="000B3F16">
            <w:r>
              <w:t xml:space="preserve">Ирина </w:t>
            </w:r>
          </w:p>
          <w:p w:rsidR="00BA1A34" w:rsidRPr="00BA1A34" w:rsidRDefault="00BA1A34" w:rsidP="000B3F16">
            <w: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t>З</w:t>
            </w: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CC75FC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CC75FC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CC75FC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Pr="00CC75FC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sarm</w:t>
              </w:r>
              <w:r w:rsidRPr="00CC75FC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am</w:t>
              </w:r>
            </w:hyperlink>
          </w:p>
        </w:tc>
      </w:tr>
      <w:tr w:rsidR="003D32DB" w:rsidRPr="00EC09CE" w:rsidTr="00BA1A34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Default="003D32DB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3D32DB" w:rsidRPr="00EE3E86" w:rsidRDefault="003D32DB" w:rsidP="000B3F16">
            <w:r>
              <w:t>Дмитрий</w:t>
            </w:r>
          </w:p>
          <w:p w:rsidR="003D32DB" w:rsidRPr="00EE3E86" w:rsidRDefault="003D32DB" w:rsidP="000B3F16">
            <w:r>
              <w:t>Петрович</w:t>
            </w:r>
          </w:p>
          <w:p w:rsidR="003D32DB" w:rsidRPr="00B80F8A" w:rsidRDefault="003D32DB" w:rsidP="000B3F16"/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4F65CC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Государственный комитет по стандартизации, </w:t>
            </w:r>
          </w:p>
          <w:p w:rsidR="003D32DB" w:rsidRPr="004F65CC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Первый заместитель Председателя, </w:t>
            </w:r>
          </w:p>
          <w:p w:rsidR="003D32DB" w:rsidRPr="00862546" w:rsidRDefault="003D32DB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 xml:space="preserve">тел. </w:t>
            </w:r>
            <w:hyperlink r:id="rId9" w:history="1">
              <w:r w:rsidRPr="00862546">
                <w:t>+375 17 354 96 61</w:t>
              </w:r>
            </w:hyperlink>
            <w:r w:rsidRPr="00862546">
              <w:t>,</w:t>
            </w:r>
            <w:r w:rsidRPr="00862546">
              <w:rPr>
                <w:lang w:val="en-US"/>
              </w:rPr>
              <w:t xml:space="preserve"> </w:t>
            </w:r>
          </w:p>
          <w:p w:rsidR="003D32DB" w:rsidRPr="00862546" w:rsidRDefault="003D32DB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>е</w:t>
            </w:r>
            <w:r w:rsidRPr="00862546">
              <w:rPr>
                <w:lang w:val="en-US"/>
              </w:rPr>
              <w:t>-</w:t>
            </w:r>
            <w:proofErr w:type="gramStart"/>
            <w:r w:rsidRPr="00862546">
              <w:rPr>
                <w:lang w:val="en-US"/>
              </w:rPr>
              <w:t>mail:  </w:t>
            </w:r>
            <w:hyperlink r:id="rId10" w:history="1">
              <w:r w:rsidRPr="00862546">
                <w:rPr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8956F2" w:rsidRPr="00EC09CE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0B3F16">
            <w:r w:rsidRPr="00D83473">
              <w:t xml:space="preserve">Оксана </w:t>
            </w:r>
          </w:p>
          <w:p w:rsidR="008956F2" w:rsidRPr="00D83473" w:rsidRDefault="008956F2" w:rsidP="000B3F16">
            <w:r w:rsidRPr="00D83473">
              <w:t>Александровна</w:t>
            </w:r>
          </w:p>
          <w:p w:rsidR="008956F2" w:rsidRPr="00D8347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EC09CE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0B3F16">
            <w:r w:rsidRPr="00D83473">
              <w:t>Наталия</w:t>
            </w:r>
          </w:p>
          <w:p w:rsidR="008956F2" w:rsidRPr="00D83473" w:rsidRDefault="008956F2" w:rsidP="000B3F16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B3F16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B3F16">
            <w:pPr>
              <w:shd w:val="clear" w:color="auto" w:fill="FFFFFF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EC09CE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B3F16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EC09CE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B3F16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EC09CE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B3F16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B3F16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EC09CE" w:rsidRPr="00EC09CE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F15525" w:rsidRDefault="00EC09CE" w:rsidP="00EC09CE">
            <w:pPr>
              <w:rPr>
                <w:rFonts w:eastAsia="Calibri"/>
                <w:b/>
              </w:rPr>
            </w:pPr>
            <w:r w:rsidRPr="00F15525">
              <w:rPr>
                <w:rFonts w:eastAsia="Calibri"/>
                <w:b/>
              </w:rPr>
              <w:t xml:space="preserve">ШАМБЕТОВА </w:t>
            </w:r>
          </w:p>
          <w:p w:rsidR="00EC09CE" w:rsidRPr="00F15525" w:rsidRDefault="00EC09CE" w:rsidP="00EC09CE">
            <w:pPr>
              <w:rPr>
                <w:rFonts w:eastAsia="Calibri"/>
              </w:rPr>
            </w:pPr>
            <w:proofErr w:type="spellStart"/>
            <w:r w:rsidRPr="00F15525">
              <w:rPr>
                <w:rFonts w:eastAsia="Calibri"/>
              </w:rPr>
              <w:t>Ардак</w:t>
            </w:r>
            <w:proofErr w:type="spellEnd"/>
            <w:r w:rsidRPr="00F15525">
              <w:rPr>
                <w:rFonts w:eastAsia="Calibri"/>
              </w:rPr>
              <w:t xml:space="preserve"> </w:t>
            </w:r>
          </w:p>
          <w:p w:rsidR="00EC09CE" w:rsidRDefault="00EC09CE" w:rsidP="00EC09CE">
            <w:pPr>
              <w:rPr>
                <w:b/>
              </w:rPr>
            </w:pPr>
            <w:proofErr w:type="spellStart"/>
            <w:r w:rsidRPr="00F15525">
              <w:rPr>
                <w:rFonts w:eastAsia="Calibri"/>
              </w:rPr>
              <w:t>Бакытовна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Default="00EC09CE" w:rsidP="00EC09CE">
            <w:pPr>
              <w:rPr>
                <w:color w:val="000000"/>
              </w:rPr>
            </w:pPr>
            <w:r w:rsidRPr="00EC09CE">
              <w:rPr>
                <w:color w:val="000000"/>
              </w:rPr>
              <w:t xml:space="preserve">РГП «Казахстанский институт стандартизации и метрологии», </w:t>
            </w:r>
            <w:r w:rsidRPr="00EC09CE">
              <w:rPr>
                <w:color w:val="000000"/>
              </w:rPr>
              <w:br/>
              <w:t>Заместитель Генерального директора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тел.</w:t>
            </w:r>
            <w:r w:rsidRPr="00EC09CE">
              <w:rPr>
                <w:color w:val="000000"/>
              </w:rPr>
              <w:t xml:space="preserve">+ (7 7172) </w:t>
            </w:r>
            <w:r>
              <w:rPr>
                <w:color w:val="000000"/>
              </w:rPr>
              <w:t xml:space="preserve">98 06 25, </w:t>
            </w:r>
            <w:r>
              <w:rPr>
                <w:color w:val="000000"/>
              </w:rPr>
              <w:br/>
            </w:r>
            <w:r w:rsidRPr="00EC09CE">
              <w:rPr>
                <w:color w:val="000000"/>
              </w:rPr>
              <w:t>e-mail: a.shambetova@ksm.kz</w:t>
            </w:r>
          </w:p>
        </w:tc>
      </w:tr>
      <w:tr w:rsidR="00EC09CE" w:rsidRPr="00EC09CE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EC09CE" w:rsidRDefault="00EC09CE" w:rsidP="00EC09CE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F15525" w:rsidRDefault="00EC09CE" w:rsidP="00EC09CE">
            <w:pPr>
              <w:rPr>
                <w:b/>
              </w:rPr>
            </w:pPr>
            <w:r w:rsidRPr="00F15525">
              <w:rPr>
                <w:b/>
              </w:rPr>
              <w:t>ШАРИПОВ</w:t>
            </w:r>
          </w:p>
          <w:p w:rsidR="00EC09CE" w:rsidRPr="00F15525" w:rsidRDefault="00EC09CE" w:rsidP="00EC09CE">
            <w:proofErr w:type="spellStart"/>
            <w:r w:rsidRPr="00F15525">
              <w:t>Даурен</w:t>
            </w:r>
            <w:proofErr w:type="spellEnd"/>
            <w:r w:rsidRPr="00F15525">
              <w:t xml:space="preserve"> </w:t>
            </w:r>
          </w:p>
          <w:p w:rsidR="00EC09CE" w:rsidRDefault="00EC09CE" w:rsidP="00EC09CE">
            <w:proofErr w:type="spellStart"/>
            <w:r w:rsidRPr="00F15525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EC09CE" w:rsidRDefault="00EC09CE" w:rsidP="00EC09CE">
            <w:pPr>
              <w:rPr>
                <w:color w:val="000000"/>
              </w:rPr>
            </w:pPr>
            <w:r w:rsidRPr="00EC09CE">
              <w:rPr>
                <w:color w:val="000000"/>
              </w:rPr>
              <w:t>РГП «Казахстанский институт стандартизации и метрологии»,</w:t>
            </w:r>
          </w:p>
          <w:p w:rsidR="00EC09CE" w:rsidRPr="00EC09CE" w:rsidRDefault="00EC09CE" w:rsidP="00EC09CE">
            <w:pPr>
              <w:rPr>
                <w:color w:val="000000"/>
              </w:rPr>
            </w:pPr>
            <w:r w:rsidRPr="00EC09CE">
              <w:rPr>
                <w:color w:val="000000"/>
              </w:rPr>
              <w:t xml:space="preserve">руководитель Департамента анализа и систематизации </w:t>
            </w:r>
            <w:r>
              <w:rPr>
                <w:color w:val="000000"/>
              </w:rPr>
              <w:br/>
              <w:t>тел.</w:t>
            </w:r>
            <w:r w:rsidRPr="00EC09CE">
              <w:rPr>
                <w:color w:val="000000"/>
              </w:rPr>
              <w:t xml:space="preserve">+ (7 7172) 98 06 25, </w:t>
            </w:r>
            <w:r w:rsidRPr="00EC09CE">
              <w:rPr>
                <w:color w:val="000000"/>
              </w:rPr>
              <w:br/>
              <w:t>e-mail: d.sharipov@ksm.kz</w:t>
            </w:r>
          </w:p>
        </w:tc>
      </w:tr>
      <w:tr w:rsidR="00EC09CE" w:rsidRPr="00EC09CE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2E45D3" w:rsidRDefault="00EC09CE" w:rsidP="00EC09CE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0610C7" w:rsidRDefault="00EC09CE" w:rsidP="00EC09CE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EC09CE" w:rsidRDefault="00EC09CE" w:rsidP="00EC09CE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EC09CE" w:rsidRPr="000610C7" w:rsidRDefault="00EC09CE" w:rsidP="00EC09CE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EC09CE" w:rsidRDefault="00EC09CE" w:rsidP="00EC09CE">
            <w:pPr>
              <w:jc w:val="both"/>
              <w:rPr>
                <w:color w:val="000000"/>
              </w:rPr>
            </w:pPr>
            <w:r w:rsidRPr="00EC09CE">
              <w:rPr>
                <w:color w:val="000000"/>
              </w:rPr>
              <w:t>РГП «Казахстанский институт стандартизации и метрологии»,</w:t>
            </w:r>
          </w:p>
          <w:p w:rsidR="00EC09CE" w:rsidRPr="00EC09CE" w:rsidRDefault="00EC09CE" w:rsidP="00EC09CE">
            <w:pPr>
              <w:jc w:val="both"/>
              <w:rPr>
                <w:color w:val="000000"/>
              </w:rPr>
            </w:pPr>
            <w:r w:rsidRPr="00EC09CE">
              <w:rPr>
                <w:color w:val="000000"/>
              </w:rPr>
              <w:t>главный специалист Департамента анализа и систематизации,</w:t>
            </w:r>
          </w:p>
          <w:p w:rsidR="00EC09CE" w:rsidRPr="00EC09CE" w:rsidRDefault="00EC09CE" w:rsidP="00EC09CE">
            <w:pPr>
              <w:jc w:val="both"/>
              <w:rPr>
                <w:color w:val="000000"/>
              </w:rPr>
            </w:pPr>
            <w:r w:rsidRPr="00EC09CE">
              <w:rPr>
                <w:color w:val="000000"/>
              </w:rPr>
              <w:t xml:space="preserve">Тел. + (7 7172) 98 06 25, </w:t>
            </w:r>
          </w:p>
          <w:p w:rsidR="00EC09CE" w:rsidRPr="00EC09CE" w:rsidRDefault="00EC09CE" w:rsidP="00EC09CE">
            <w:pPr>
              <w:jc w:val="both"/>
              <w:rPr>
                <w:color w:val="000000"/>
              </w:rPr>
            </w:pPr>
            <w:r w:rsidRPr="00EC09CE">
              <w:rPr>
                <w:color w:val="000000"/>
              </w:rPr>
              <w:t>e-mail: e.khlopotnyh@ksm.kz</w:t>
            </w:r>
          </w:p>
        </w:tc>
      </w:tr>
      <w:tr w:rsidR="00EC09CE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shd w:val="clear" w:color="auto" w:fill="FFFFFF"/>
              <w:rPr>
                <w:b/>
              </w:rPr>
            </w:pPr>
            <w:r w:rsidRPr="00693590">
              <w:rPr>
                <w:b/>
              </w:rPr>
              <w:t>АЙТМУРЗАЕВА</w:t>
            </w:r>
          </w:p>
          <w:p w:rsidR="00EC09CE" w:rsidRPr="00693590" w:rsidRDefault="00EC09CE" w:rsidP="00EC09CE">
            <w:pPr>
              <w:shd w:val="clear" w:color="auto" w:fill="FFFFFF"/>
              <w:rPr>
                <w:lang w:val="en-US"/>
              </w:rPr>
            </w:pPr>
            <w:r w:rsidRPr="00693590">
              <w:t xml:space="preserve">Динара </w:t>
            </w:r>
          </w:p>
          <w:p w:rsidR="00EC09CE" w:rsidRPr="00693590" w:rsidRDefault="00EC09CE" w:rsidP="00EC09CE">
            <w:pPr>
              <w:shd w:val="clear" w:color="auto" w:fill="FFFFFF"/>
            </w:pPr>
            <w:proofErr w:type="spellStart"/>
            <w:r w:rsidRPr="00693590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EC09CE" w:rsidRPr="00693590" w:rsidRDefault="00EC09CE" w:rsidP="00EC09CE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 xml:space="preserve">начальник Управления стандартизации, </w:t>
            </w:r>
          </w:p>
          <w:p w:rsidR="00EC09CE" w:rsidRPr="00693590" w:rsidRDefault="00EC09CE" w:rsidP="00EC09CE">
            <w:pPr>
              <w:shd w:val="clear" w:color="auto" w:fill="FFFFFF"/>
              <w:ind w:right="1075"/>
              <w:jc w:val="both"/>
            </w:pPr>
            <w:r w:rsidRPr="00693590">
              <w:rPr>
                <w:color w:val="000000"/>
              </w:rPr>
              <w:t xml:space="preserve">тел. </w:t>
            </w:r>
            <w:r w:rsidRPr="00693590">
              <w:t xml:space="preserve">+(996 312) 66 04 08; </w:t>
            </w:r>
          </w:p>
          <w:p w:rsidR="00EC09CE" w:rsidRPr="00693590" w:rsidRDefault="00EC09CE" w:rsidP="00EC09CE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t>е-</w:t>
            </w:r>
            <w:r w:rsidRPr="00693590">
              <w:rPr>
                <w:lang w:val="en-US"/>
              </w:rPr>
              <w:t>mail</w:t>
            </w:r>
            <w:r w:rsidRPr="00693590">
              <w:t>:</w:t>
            </w:r>
            <w:proofErr w:type="spellStart"/>
            <w:r w:rsidRPr="00693590">
              <w:rPr>
                <w:lang w:val="en-US"/>
              </w:rPr>
              <w:t>aytmurzaeva</w:t>
            </w:r>
            <w:proofErr w:type="spellEnd"/>
            <w:r w:rsidRPr="00693590">
              <w:t>@</w:t>
            </w:r>
            <w:proofErr w:type="spellStart"/>
            <w:r w:rsidRPr="00693590">
              <w:rPr>
                <w:lang w:val="en-US"/>
              </w:rPr>
              <w:t>nism</w:t>
            </w:r>
            <w:proofErr w:type="spellEnd"/>
            <w:r w:rsidRPr="00693590">
              <w:t>.</w:t>
            </w:r>
            <w:proofErr w:type="spellStart"/>
            <w:r w:rsidRPr="00693590">
              <w:rPr>
                <w:lang w:val="en-US"/>
              </w:rPr>
              <w:t>gov</w:t>
            </w:r>
            <w:proofErr w:type="spellEnd"/>
            <w:r w:rsidRPr="00693590">
              <w:t>.</w:t>
            </w:r>
            <w:r w:rsidRPr="00693590">
              <w:rPr>
                <w:lang w:val="en-US"/>
              </w:rPr>
              <w:t>kg</w:t>
            </w:r>
          </w:p>
        </w:tc>
      </w:tr>
      <w:tr w:rsidR="00EC09CE" w:rsidRPr="00EC09CE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rPr>
                <w:b/>
              </w:rPr>
            </w:pPr>
            <w:r w:rsidRPr="00693590">
              <w:rPr>
                <w:b/>
              </w:rPr>
              <w:t>КАСЫМОВА</w:t>
            </w:r>
          </w:p>
          <w:p w:rsidR="00EC09CE" w:rsidRPr="00693590" w:rsidRDefault="00EC09CE" w:rsidP="00EC09CE">
            <w:r w:rsidRPr="00693590">
              <w:t>Хайрыхан</w:t>
            </w:r>
          </w:p>
          <w:p w:rsidR="00EC09CE" w:rsidRPr="00693590" w:rsidRDefault="00EC09CE" w:rsidP="00EC09CE">
            <w:proofErr w:type="spellStart"/>
            <w:r w:rsidRPr="00693590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09CE" w:rsidRPr="00693590" w:rsidRDefault="00EC09CE" w:rsidP="00EC09CE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C09CE" w:rsidRPr="00693590" w:rsidRDefault="00EC09CE" w:rsidP="00EC09CE">
            <w:pPr>
              <w:jc w:val="both"/>
            </w:pPr>
            <w:r w:rsidRPr="00693590">
              <w:t>заведующая отделом стандартизации Управления стандартизации,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h.kasymova@nism.gov.kg</w:t>
            </w:r>
          </w:p>
        </w:tc>
      </w:tr>
      <w:tr w:rsidR="00EC09CE" w:rsidRPr="00EC09CE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BA5B25" w:rsidRDefault="00EC09CE" w:rsidP="00EC09CE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rPr>
                <w:b/>
              </w:rPr>
            </w:pPr>
            <w:r w:rsidRPr="00693590">
              <w:rPr>
                <w:b/>
              </w:rPr>
              <w:t>КИДИКОВА</w:t>
            </w:r>
          </w:p>
          <w:p w:rsidR="00EC09CE" w:rsidRPr="00693590" w:rsidRDefault="00EC09CE" w:rsidP="00EC09CE">
            <w:proofErr w:type="spellStart"/>
            <w:r w:rsidRPr="00693590">
              <w:rPr>
                <w:bCs/>
              </w:rPr>
              <w:t>Гульзат</w:t>
            </w:r>
            <w:proofErr w:type="spellEnd"/>
          </w:p>
          <w:p w:rsidR="00EC09CE" w:rsidRPr="00693590" w:rsidRDefault="00EC09CE" w:rsidP="00EC09CE">
            <w:proofErr w:type="spellStart"/>
            <w:r w:rsidRPr="00693590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09CE" w:rsidRPr="00693590" w:rsidRDefault="00EC09CE" w:rsidP="00EC09CE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C09CE" w:rsidRPr="00693590" w:rsidRDefault="00EC09CE" w:rsidP="00EC09CE">
            <w:pPr>
              <w:jc w:val="both"/>
            </w:pPr>
            <w:r w:rsidRPr="00693590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>.+ (996 0312) 62-58-10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g.kidikova@nism.gov.kg</w:t>
            </w:r>
          </w:p>
        </w:tc>
      </w:tr>
      <w:tr w:rsidR="00EC09CE" w:rsidRPr="00EC09CE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BA5B25" w:rsidRDefault="00EC09CE" w:rsidP="00EC09CE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rPr>
                <w:b/>
                <w:bCs/>
              </w:rPr>
            </w:pPr>
            <w:r w:rsidRPr="00693590">
              <w:rPr>
                <w:b/>
                <w:bCs/>
              </w:rPr>
              <w:t xml:space="preserve">АЙДАРАЛИЕВА </w:t>
            </w:r>
          </w:p>
          <w:p w:rsidR="00EC09CE" w:rsidRPr="00693590" w:rsidRDefault="00EC09CE" w:rsidP="00EC09CE">
            <w:proofErr w:type="spellStart"/>
            <w:r w:rsidRPr="00693590">
              <w:t>Кундус</w:t>
            </w:r>
            <w:proofErr w:type="spellEnd"/>
            <w:r w:rsidRPr="00693590">
              <w:t xml:space="preserve"> </w:t>
            </w:r>
          </w:p>
          <w:p w:rsidR="00EC09CE" w:rsidRPr="00693590" w:rsidRDefault="00EC09CE" w:rsidP="00EC09CE">
            <w:pPr>
              <w:rPr>
                <w:b/>
                <w:bCs/>
              </w:rPr>
            </w:pPr>
            <w:proofErr w:type="spellStart"/>
            <w:r w:rsidRPr="00693590">
              <w:t>Суютбековна</w:t>
            </w:r>
            <w:proofErr w:type="spellEnd"/>
            <w:r w:rsidRPr="00693590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693590" w:rsidRDefault="00EC09CE" w:rsidP="00EC09CE">
            <w:pPr>
              <w:jc w:val="both"/>
            </w:pPr>
            <w:r w:rsidRPr="00693590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EC09CE" w:rsidRPr="00693590" w:rsidRDefault="00EC09CE" w:rsidP="00EC09CE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 xml:space="preserve">e-mail: </w:t>
            </w:r>
            <w:hyperlink r:id="rId14" w:history="1">
              <w:r w:rsidRPr="00693590">
                <w:rPr>
                  <w:lang w:val="en-US"/>
                </w:rPr>
                <w:t>k.aidaralieva@nism.gov.kg</w:t>
              </w:r>
            </w:hyperlink>
            <w:r w:rsidRPr="00693590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EC09CE" w:rsidRPr="007B22BB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Pr="003B591D" w:rsidRDefault="00EC09CE" w:rsidP="00EC09CE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Default="00EC09CE" w:rsidP="00EC09CE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EC09CE" w:rsidRPr="00E114F0" w:rsidRDefault="00EC09CE" w:rsidP="00EC09CE">
            <w:pPr>
              <w:shd w:val="clear" w:color="auto" w:fill="FFFFFF"/>
            </w:pPr>
            <w:r w:rsidRPr="00E114F0">
              <w:t xml:space="preserve">Екатерина </w:t>
            </w:r>
          </w:p>
          <w:p w:rsidR="00EC09CE" w:rsidRPr="003B591D" w:rsidRDefault="00EC09CE" w:rsidP="00EC09CE">
            <w:pPr>
              <w:shd w:val="clear" w:color="auto" w:fill="FFFFFF"/>
            </w:pPr>
            <w:r w:rsidRPr="00E114F0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Pr="003B591D" w:rsidRDefault="00EC09CE" w:rsidP="00EC09CE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EC09CE" w:rsidRPr="00E114F0" w:rsidRDefault="00EC09CE" w:rsidP="00EC09CE">
            <w:pPr>
              <w:jc w:val="both"/>
            </w:pPr>
            <w:r w:rsidRPr="00E114F0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E114F0">
              <w:t>,</w:t>
            </w:r>
          </w:p>
          <w:p w:rsidR="00EC09CE" w:rsidRPr="003B591D" w:rsidRDefault="00EC09CE" w:rsidP="00EC09CE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EC09CE" w:rsidRPr="00E114F0" w:rsidRDefault="00EC09CE" w:rsidP="00EC0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 xml:space="preserve">: </w:t>
            </w:r>
            <w:hyperlink r:id="rId15" w:history="1">
              <w:r w:rsidRPr="00E114F0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C09CE" w:rsidRPr="00603A99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Pr="003B591D" w:rsidRDefault="00EC09CE" w:rsidP="00EC09CE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Default="00EC09CE" w:rsidP="00EC09CE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EC09CE" w:rsidRPr="00603A99" w:rsidRDefault="00EC09CE" w:rsidP="00EC09CE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EC09CE" w:rsidRPr="0079330A" w:rsidRDefault="00EC09CE" w:rsidP="00EC09CE">
            <w:pPr>
              <w:shd w:val="clear" w:color="auto" w:fill="FFFFFF"/>
              <w:rPr>
                <w:b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9CE" w:rsidRPr="003B591D" w:rsidRDefault="00EC09CE" w:rsidP="00EC09CE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EC09CE" w:rsidRPr="00603A99" w:rsidRDefault="00EC09CE" w:rsidP="00EC09CE">
            <w:pPr>
              <w:jc w:val="both"/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603A99">
              <w:t>,</w:t>
            </w:r>
          </w:p>
          <w:p w:rsidR="00EC09CE" w:rsidRPr="003B591D" w:rsidRDefault="00EC09CE" w:rsidP="00EC09CE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</w:t>
            </w:r>
            <w:r w:rsidRPr="00603A99">
              <w:rPr>
                <w:rFonts w:eastAsia="Arial"/>
                <w:bCs/>
                <w:color w:val="000000"/>
                <w:lang w:val="ru-MD"/>
              </w:rPr>
              <w:t>+(373)22905315;</w:t>
            </w:r>
          </w:p>
          <w:p w:rsidR="00EC09CE" w:rsidRPr="00603A99" w:rsidRDefault="00EC09CE" w:rsidP="00EC09CE">
            <w:pPr>
              <w:jc w:val="both"/>
            </w:pPr>
            <w:r w:rsidRPr="003B591D">
              <w:t>е</w:t>
            </w:r>
            <w:r w:rsidRPr="00603A99">
              <w:t>-</w:t>
            </w:r>
            <w:r w:rsidRPr="00603A99">
              <w:rPr>
                <w:lang w:val="en-US"/>
              </w:rPr>
              <w:t>mail</w:t>
            </w:r>
            <w:r w:rsidRPr="00603A99">
              <w:t xml:space="preserve">: </w:t>
            </w:r>
            <w:hyperlink r:id="rId16" w:history="1">
              <w:r w:rsidRPr="00603A99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C09CE" w:rsidRPr="00CC75FC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41478B" w:rsidRDefault="00EC09CE" w:rsidP="00EC09CE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EC09CE" w:rsidRDefault="00EC09CE" w:rsidP="00EC09CE">
            <w:pPr>
              <w:shd w:val="clear" w:color="auto" w:fill="FFFFFF"/>
            </w:pPr>
            <w:r w:rsidRPr="0041478B">
              <w:t xml:space="preserve">Антон </w:t>
            </w:r>
          </w:p>
          <w:p w:rsidR="00EC09CE" w:rsidRPr="0041478B" w:rsidRDefault="00EC09CE" w:rsidP="00EC09CE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EC09CE" w:rsidRPr="0041478B" w:rsidRDefault="00EC09CE" w:rsidP="00EC09CE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41478B" w:rsidRDefault="00EC09CE" w:rsidP="00EC09CE">
            <w:pPr>
              <w:jc w:val="both"/>
            </w:pPr>
            <w:r w:rsidRPr="0041478B">
              <w:t>Росстандарт, Руководитель</w:t>
            </w:r>
          </w:p>
          <w:p w:rsidR="00EC09CE" w:rsidRDefault="00EC09CE" w:rsidP="00EC09CE">
            <w:pPr>
              <w:shd w:val="clear" w:color="auto" w:fill="FFFFFF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</w:p>
          <w:p w:rsidR="00EC09CE" w:rsidRPr="00E371FD" w:rsidRDefault="00EC09CE" w:rsidP="00EC09CE">
            <w:pPr>
              <w:shd w:val="clear" w:color="auto" w:fill="FFFFFF"/>
              <w:jc w:val="both"/>
            </w:pPr>
            <w:r w:rsidRPr="0041478B">
              <w:rPr>
                <w:lang w:val="en-US"/>
              </w:rPr>
              <w:t>e</w:t>
            </w:r>
            <w:r w:rsidRPr="00E371FD">
              <w:t>-</w:t>
            </w:r>
            <w:r w:rsidRPr="0041478B">
              <w:rPr>
                <w:lang w:val="en-US"/>
              </w:rPr>
              <w:t>mail</w:t>
            </w:r>
            <w:r w:rsidRPr="00E371FD">
              <w:t xml:space="preserve">: </w:t>
            </w:r>
            <w:hyperlink r:id="rId17" w:history="1">
              <w:r w:rsidRPr="00252B97">
                <w:rPr>
                  <w:rStyle w:val="a3"/>
                  <w:lang w:val="en-US"/>
                </w:rPr>
                <w:t>pr</w:t>
              </w:r>
              <w:r w:rsidRPr="00E371FD">
                <w:rPr>
                  <w:rStyle w:val="a3"/>
                </w:rPr>
                <w:t>.</w:t>
              </w:r>
              <w:r w:rsidRPr="00252B97">
                <w:rPr>
                  <w:rStyle w:val="a3"/>
                  <w:lang w:val="en-US"/>
                </w:rPr>
                <w:t>shalaeva</w:t>
              </w:r>
              <w:r w:rsidRPr="00E371FD">
                <w:rPr>
                  <w:rStyle w:val="a3"/>
                </w:rPr>
                <w:t>@</w:t>
              </w:r>
              <w:r w:rsidRPr="00252B97">
                <w:rPr>
                  <w:rStyle w:val="a3"/>
                  <w:lang w:val="en-US"/>
                </w:rPr>
                <w:t>gost</w:t>
              </w:r>
              <w:r w:rsidRPr="00E371FD">
                <w:rPr>
                  <w:rStyle w:val="a3"/>
                </w:rPr>
                <w:t>.</w:t>
              </w:r>
              <w:proofErr w:type="spellStart"/>
              <w:r w:rsidRPr="00252B9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EC09CE" w:rsidRPr="00E371FD" w:rsidRDefault="00EC09CE" w:rsidP="00EC09CE">
            <w:pPr>
              <w:shd w:val="clear" w:color="auto" w:fill="FFFFFF"/>
              <w:jc w:val="both"/>
              <w:rPr>
                <w:i/>
              </w:rPr>
            </w:pPr>
          </w:p>
          <w:p w:rsidR="00EC09CE" w:rsidRPr="00E371FD" w:rsidRDefault="00EC09CE" w:rsidP="00EC09CE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C09CE" w:rsidRPr="00CC75FC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E371FD" w:rsidRDefault="00EC09CE" w:rsidP="00EC09CE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434B07" w:rsidRDefault="00EC09CE" w:rsidP="00EC09CE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EC09CE" w:rsidRPr="00434B07" w:rsidRDefault="00EC09CE" w:rsidP="00EC09CE">
            <w:pPr>
              <w:shd w:val="clear" w:color="auto" w:fill="FFFFFF"/>
            </w:pPr>
            <w:r w:rsidRPr="00434B07">
              <w:t xml:space="preserve">Елена </w:t>
            </w:r>
          </w:p>
          <w:p w:rsidR="00EC09CE" w:rsidRPr="00434B07" w:rsidRDefault="00EC09CE" w:rsidP="00EC09CE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434B07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C09CE" w:rsidRPr="00434B07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C09CE" w:rsidRPr="00E371FD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</w:t>
            </w:r>
            <w:r w:rsidRPr="00E371FD">
              <w:t>-</w:t>
            </w:r>
            <w:r w:rsidRPr="00C123E2">
              <w:rPr>
                <w:lang w:val="en-US"/>
              </w:rPr>
              <w:t>mail</w:t>
            </w:r>
            <w:r w:rsidRPr="00E371FD">
              <w:t xml:space="preserve">: </w:t>
            </w:r>
            <w:hyperlink r:id="rId18"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E371FD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E371FD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E371FD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C09CE" w:rsidRPr="003E388C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09CE" w:rsidRPr="00E371FD" w:rsidRDefault="00EC09CE" w:rsidP="00EC09CE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09CE" w:rsidRPr="00434B07" w:rsidRDefault="00EC09CE" w:rsidP="00EC09CE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C09CE" w:rsidRPr="00434B07" w:rsidRDefault="00EC09CE" w:rsidP="00EC09CE">
            <w:pPr>
              <w:shd w:val="clear" w:color="auto" w:fill="FFFFFF"/>
            </w:pPr>
            <w:r w:rsidRPr="00434B07">
              <w:t xml:space="preserve">Ирина </w:t>
            </w:r>
          </w:p>
          <w:p w:rsidR="00EC09CE" w:rsidRPr="00434B07" w:rsidRDefault="00EC09CE" w:rsidP="00EC09CE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09CE" w:rsidRPr="00434B07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C09CE" w:rsidRPr="00434B07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C09CE" w:rsidRPr="00C123E2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9">
              <w:r w:rsidRPr="000B3F16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EC09CE" w:rsidRPr="003E388C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09CE" w:rsidRPr="00636BD5" w:rsidRDefault="00EC09CE" w:rsidP="00EC09CE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36BD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EC09CE" w:rsidRDefault="00EC09CE" w:rsidP="00EC09CE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EC09CE" w:rsidRPr="00434B07" w:rsidRDefault="00EC09CE" w:rsidP="00EC09CE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09CE" w:rsidRDefault="00EC09CE" w:rsidP="00EC09CE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EC09CE" w:rsidRDefault="00EC09CE" w:rsidP="00EC09CE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>начальник отдела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C09CE" w:rsidRDefault="00EC09CE" w:rsidP="00EC09CE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EC09CE" w:rsidRPr="00434B07" w:rsidRDefault="00EC09CE" w:rsidP="00EC09CE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636BD5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636BD5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EC09CE" w:rsidRPr="00EC09CE" w:rsidTr="003115F0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FB4529" w:rsidRDefault="00EC09CE" w:rsidP="00EC09CE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3115F0">
              <w:rPr>
                <w:rFonts w:cs="Arial"/>
                <w:b/>
              </w:rPr>
              <w:t xml:space="preserve">ДЖУМАЕВ </w:t>
            </w:r>
            <w:proofErr w:type="spellStart"/>
            <w:r w:rsidRPr="003115F0">
              <w:rPr>
                <w:rFonts w:cs="Arial"/>
              </w:rPr>
              <w:t>Джамолиддин</w:t>
            </w:r>
            <w:proofErr w:type="spellEnd"/>
            <w:r w:rsidRPr="003115F0">
              <w:rPr>
                <w:rFonts w:cs="Arial"/>
              </w:rPr>
              <w:t xml:space="preserve"> </w:t>
            </w:r>
            <w:proofErr w:type="spellStart"/>
            <w:r w:rsidRPr="003115F0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Default="00EC09CE" w:rsidP="00EC09CE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EC09CE" w:rsidRPr="00636BD5" w:rsidRDefault="00EC09CE" w:rsidP="00EC09CE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636BD5">
              <w:rPr>
                <w:rFonts w:ascii="Arial" w:eastAsia="Calibri" w:hAnsi="Arial" w:cs="Arial"/>
                <w:b w:val="0"/>
                <w:lang w:eastAsia="en-US"/>
              </w:rPr>
              <w:t xml:space="preserve">: +992 919374350, </w:t>
            </w:r>
          </w:p>
          <w:p w:rsidR="00EC09CE" w:rsidRPr="00F86B24" w:rsidRDefault="00EC09CE" w:rsidP="00EC09CE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>-</w:t>
            </w:r>
            <w:r w:rsidRPr="00F86B24">
              <w:rPr>
                <w:rFonts w:ascii="Arial" w:eastAsia="Calibri" w:hAnsi="Arial" w:cs="Arial"/>
                <w:b w:val="0"/>
                <w:lang w:val="en-US" w:eastAsia="en-US"/>
              </w:rPr>
              <w:t>mail</w:t>
            </w:r>
            <w:proofErr w:type="gramEnd"/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F86B24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1" w:history="1">
              <w:r w:rsidRPr="00F86B24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EC09CE" w:rsidRPr="009E0B00" w:rsidTr="000B3F16">
        <w:trPr>
          <w:trHeight w:hRule="exact" w:val="200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9E0B00" w:rsidRDefault="00EC09CE" w:rsidP="00EC09CE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EC09CE" w:rsidRPr="009E0B00" w:rsidRDefault="00EC09CE" w:rsidP="00EC09CE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EC09CE" w:rsidRPr="009E0B00" w:rsidRDefault="00EC09CE" w:rsidP="00EC09CE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9E0B00" w:rsidRDefault="00EC09CE" w:rsidP="00EC09CE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>
              <w:rPr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bCs/>
                <w:shd w:val="clear" w:color="auto" w:fill="FFFFFF"/>
              </w:rPr>
              <w:t xml:space="preserve"> </w:t>
            </w:r>
            <w:r>
              <w:t>(</w:t>
            </w:r>
            <w:r>
              <w:rPr>
                <w:color w:val="000000"/>
              </w:rPr>
              <w:t>Агентство по техническому регулированию</w:t>
            </w:r>
            <w:r>
              <w:t>)</w:t>
            </w:r>
            <w:r w:rsidRPr="009E0B00">
              <w:t>,</w:t>
            </w:r>
          </w:p>
          <w:p w:rsidR="00EC09CE" w:rsidRPr="000B3F16" w:rsidRDefault="00EC09CE" w:rsidP="00EC09CE">
            <w:pPr>
              <w:widowControl/>
              <w:autoSpaceDE/>
              <w:autoSpaceDN/>
              <w:adjustRightInd/>
            </w:pPr>
            <w:r w:rsidRPr="000B3F16">
              <w:t>Заместитель начальника управления стандартизации и координации государственного надзора</w:t>
            </w:r>
            <w:r w:rsidRPr="009E0B00">
              <w:t>,</w:t>
            </w:r>
          </w:p>
          <w:p w:rsidR="00EC09CE" w:rsidRPr="009E0B00" w:rsidRDefault="00EC09CE" w:rsidP="00EC09CE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</w:t>
            </w:r>
            <w:r>
              <w:t>18</w:t>
            </w:r>
            <w:r w:rsidRPr="009E0B00">
              <w:t>),</w:t>
            </w:r>
          </w:p>
          <w:p w:rsidR="00EC09CE" w:rsidRDefault="00EC09CE" w:rsidP="00EC09CE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</w:t>
            </w:r>
            <w:proofErr w:type="spellStart"/>
            <w:r w:rsidRPr="009E0B00">
              <w:t>mail</w:t>
            </w:r>
            <w:proofErr w:type="spellEnd"/>
            <w:r w:rsidRPr="009E0B00">
              <w:t xml:space="preserve">: </w:t>
            </w:r>
            <w:hyperlink r:id="rId22" w:history="1">
              <w:r w:rsidRPr="00252B97">
                <w:rPr>
                  <w:rStyle w:val="a3"/>
                </w:rPr>
                <w:t>khamidovstand@gmail.com</w:t>
              </w:r>
            </w:hyperlink>
          </w:p>
          <w:p w:rsidR="00EC09CE" w:rsidRPr="009E0B00" w:rsidRDefault="00EC09CE" w:rsidP="00EC09CE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</w:tc>
      </w:tr>
      <w:tr w:rsidR="00EC09CE" w:rsidRPr="000B3F16" w:rsidTr="000B3F16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0B3F16" w:rsidRDefault="00EC09CE" w:rsidP="00EC09CE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0B3F16" w:rsidRDefault="00EC09CE" w:rsidP="00EC09CE">
            <w:pPr>
              <w:shd w:val="clear" w:color="auto" w:fill="FFFFFF"/>
              <w:rPr>
                <w:b/>
              </w:rPr>
            </w:pPr>
            <w:r w:rsidRPr="000B3F16">
              <w:rPr>
                <w:b/>
              </w:rPr>
              <w:t xml:space="preserve">ОЧИЛОВ </w:t>
            </w:r>
          </w:p>
          <w:p w:rsidR="00EC09CE" w:rsidRDefault="00EC09CE" w:rsidP="00EC09CE">
            <w:pPr>
              <w:shd w:val="clear" w:color="auto" w:fill="FFFFFF"/>
            </w:pPr>
            <w:r w:rsidRPr="000B3F16">
              <w:t xml:space="preserve">Малик </w:t>
            </w:r>
          </w:p>
          <w:p w:rsidR="00EC09CE" w:rsidRPr="000B3F16" w:rsidRDefault="00EC09CE" w:rsidP="00EC09CE">
            <w:pPr>
              <w:shd w:val="clear" w:color="auto" w:fill="FFFFFF"/>
            </w:pP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Default="00EC09CE" w:rsidP="00EC09CE">
            <w:r>
              <w:rPr>
                <w:color w:val="000000"/>
              </w:rPr>
              <w:t>Агентство по техническому регулированию,</w:t>
            </w:r>
          </w:p>
          <w:p w:rsidR="00EC09CE" w:rsidRPr="000B3F16" w:rsidRDefault="00EC09CE" w:rsidP="00EC09CE">
            <w:r>
              <w:t>г</w:t>
            </w:r>
            <w:r w:rsidRPr="000B3F16">
              <w:t>лавный специалист управления стандартизации и координации государственного надзора</w:t>
            </w:r>
          </w:p>
          <w:p w:rsidR="00EC09CE" w:rsidRPr="000B3F16" w:rsidRDefault="00EC09CE" w:rsidP="00EC09CE">
            <w:pPr>
              <w:pStyle w:val="9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тел.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+(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998 71) 202-00-11доп.(1055)e-mail:Malik.med-1990@mail.com</w:t>
            </w:r>
          </w:p>
        </w:tc>
      </w:tr>
      <w:tr w:rsidR="00EC09CE" w:rsidRPr="00EC09CE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0B3F16" w:rsidRDefault="00EC09CE" w:rsidP="00EC09CE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Pr="000B3F16" w:rsidRDefault="00EC09CE" w:rsidP="00EC09CE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0B3F16">
              <w:rPr>
                <w:rFonts w:ascii="Arial" w:hAnsi="Arial" w:cs="Arial"/>
                <w:b/>
              </w:rPr>
              <w:t xml:space="preserve">СУЛТОНХОНОВ </w:t>
            </w:r>
          </w:p>
          <w:p w:rsidR="00EC09CE" w:rsidRPr="000B3F16" w:rsidRDefault="00EC09CE" w:rsidP="00EC09CE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0B3F16">
              <w:rPr>
                <w:rFonts w:ascii="Arial" w:hAnsi="Arial" w:cs="Arial"/>
              </w:rPr>
              <w:t>Абдурауф</w:t>
            </w:r>
            <w:proofErr w:type="spellEnd"/>
            <w:r w:rsidRPr="000B3F16">
              <w:rPr>
                <w:rFonts w:ascii="Arial" w:hAnsi="Arial" w:cs="Arial"/>
              </w:rPr>
              <w:t xml:space="preserve"> </w:t>
            </w:r>
          </w:p>
          <w:p w:rsidR="00EC09CE" w:rsidRPr="000B3F16" w:rsidRDefault="00EC09CE" w:rsidP="00EC09CE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Алишер уг</w:t>
            </w:r>
            <w:r w:rsidRPr="000B3F16">
              <w:rPr>
                <w:rFonts w:ascii="Arial" w:hAnsi="Arial" w:cs="Arial"/>
              </w:rPr>
              <w:t xml:space="preserve">ли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CE" w:rsidRDefault="00EC09CE" w:rsidP="00EC09CE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C09CE" w:rsidRDefault="00EC09CE" w:rsidP="00EC09CE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auto"/>
              </w:rPr>
              <w:t>н</w:t>
            </w: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аучно-исследовательский институт стандартизации, сертификации и технического регулирования, начальник НИО 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стандартизации,тел.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+ 99871 253 89 63, </w:t>
            </w:r>
          </w:p>
          <w:p w:rsidR="00EC09CE" w:rsidRPr="000B3F16" w:rsidRDefault="00EC09CE" w:rsidP="00EC09CE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hyperlink r:id="rId23" w:history="1">
              <w:r w:rsidRPr="00252B97">
                <w:rPr>
                  <w:rStyle w:val="a3"/>
                  <w:rFonts w:ascii="Arial" w:eastAsia="Times New Roman" w:hAnsi="Arial" w:cs="Arial"/>
                  <w:i w:val="0"/>
                  <w:iCs w:val="0"/>
                  <w:lang w:val="en-US"/>
                </w:rPr>
                <w:t>1506362or@mail.ru</w:t>
              </w:r>
            </w:hyperlink>
          </w:p>
        </w:tc>
      </w:tr>
      <w:tr w:rsidR="00EC09CE" w:rsidRPr="006463EE" w:rsidTr="000B3F1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9930EA" w:rsidRDefault="00EC09CE" w:rsidP="00EC09CE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EC09CE" w:rsidRPr="009930EA" w:rsidRDefault="00EC09CE" w:rsidP="00EC09CE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EC09CE" w:rsidRPr="004F71E4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EC09CE" w:rsidRPr="00D83473" w:rsidRDefault="00EC09CE" w:rsidP="00EC09CE">
            <w:pPr>
              <w:shd w:val="clear" w:color="auto" w:fill="FFFFFF"/>
            </w:pPr>
            <w:r w:rsidRPr="00D83473">
              <w:t xml:space="preserve">Владимир </w:t>
            </w:r>
          </w:p>
          <w:p w:rsidR="00EC09CE" w:rsidRPr="00D83473" w:rsidRDefault="00EC09CE" w:rsidP="00EC09CE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24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EC09CE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D83473" w:rsidRDefault="00EC09CE" w:rsidP="00EC09CE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09CE" w:rsidRPr="00A1713A" w:rsidRDefault="00EC09CE" w:rsidP="00EC09CE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EC09CE" w:rsidRPr="00A1713A" w:rsidRDefault="00EC09CE" w:rsidP="00EC09CE">
            <w:pPr>
              <w:shd w:val="clear" w:color="auto" w:fill="FFFFFF"/>
            </w:pPr>
            <w:r w:rsidRPr="00A1713A">
              <w:t>Ирина</w:t>
            </w:r>
          </w:p>
          <w:p w:rsidR="00EC09CE" w:rsidRPr="0009291E" w:rsidRDefault="00EC09CE" w:rsidP="00EC09CE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EC09CE" w:rsidRPr="00A1713A" w:rsidRDefault="00EC09CE" w:rsidP="00EC09CE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25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3115F0" w:rsidRDefault="003115F0" w:rsidP="00CC7824">
      <w:pPr>
        <w:tabs>
          <w:tab w:val="left" w:pos="405"/>
        </w:tabs>
      </w:pPr>
    </w:p>
    <w:p w:rsidR="00CC75FC" w:rsidRDefault="00CC75FC" w:rsidP="00CC7824">
      <w:pPr>
        <w:tabs>
          <w:tab w:val="left" w:pos="405"/>
        </w:tabs>
      </w:pPr>
    </w:p>
    <w:p w:rsidR="00CC75FC" w:rsidRPr="001E7541" w:rsidRDefault="00CC75FC" w:rsidP="00CC75FC">
      <w:pPr>
        <w:ind w:left="142"/>
        <w:jc w:val="both"/>
      </w:pPr>
      <w:r w:rsidRPr="001E7541">
        <w:t xml:space="preserve">29.11.2021 </w:t>
      </w:r>
      <w:r w:rsidRPr="001E7541">
        <w:rPr>
          <w:color w:val="000000"/>
        </w:rPr>
        <w:t>Агентство по техническому регулированию при Министерстве инвестиций и внешней торговли Республики Узбекистан исх. № 01/4177 от 29.11.2021</w:t>
      </w:r>
    </w:p>
    <w:p w:rsidR="00CC75FC" w:rsidRPr="001E7541" w:rsidRDefault="00CC75FC" w:rsidP="00CC75FC">
      <w:pPr>
        <w:ind w:left="142"/>
        <w:jc w:val="both"/>
      </w:pPr>
      <w:r w:rsidRPr="001E7541">
        <w:t xml:space="preserve">08.12.2021 исх. № 03-1961 </w:t>
      </w:r>
      <w:proofErr w:type="spellStart"/>
      <w:r w:rsidRPr="001E7541">
        <w:t>Таджикстандарт</w:t>
      </w:r>
      <w:proofErr w:type="spellEnd"/>
      <w:r w:rsidRPr="001E7541">
        <w:t xml:space="preserve"> изменение состава РГ МТК и НТКС</w:t>
      </w:r>
    </w:p>
    <w:p w:rsidR="00CC75FC" w:rsidRPr="001E7541" w:rsidRDefault="00CC75FC" w:rsidP="00CC75FC">
      <w:pPr>
        <w:tabs>
          <w:tab w:val="left" w:pos="405"/>
        </w:tabs>
        <w:ind w:left="142"/>
      </w:pPr>
      <w:r w:rsidRPr="001E7541">
        <w:t>17.02.2022</w:t>
      </w:r>
      <w:r>
        <w:t xml:space="preserve"> </w:t>
      </w:r>
      <w:r w:rsidR="00E371FD">
        <w:t xml:space="preserve">Эл/п от </w:t>
      </w:r>
      <w:r w:rsidRPr="001E7541">
        <w:t>Институт стандартизации Молдовы об изменениях в РГ МТК и НТКС</w:t>
      </w:r>
    </w:p>
    <w:p w:rsidR="008371DE" w:rsidRDefault="008371DE" w:rsidP="00CC75FC">
      <w:pPr>
        <w:tabs>
          <w:tab w:val="left" w:pos="405"/>
        </w:tabs>
        <w:ind w:left="142"/>
      </w:pPr>
      <w:r>
        <w:t xml:space="preserve">31.03.2022 Письмо </w:t>
      </w:r>
      <w:proofErr w:type="spellStart"/>
      <w:r>
        <w:t>Росстандарта</w:t>
      </w:r>
      <w:proofErr w:type="spellEnd"/>
      <w:r>
        <w:t xml:space="preserve"> исх. № АШ-1044/01 о составе в НТКС и РГ МТК</w:t>
      </w:r>
    </w:p>
    <w:p w:rsidR="00EC09CE" w:rsidRPr="0009291E" w:rsidRDefault="00EC09CE" w:rsidP="00CC75FC">
      <w:pPr>
        <w:tabs>
          <w:tab w:val="left" w:pos="405"/>
        </w:tabs>
        <w:ind w:left="142"/>
      </w:pPr>
      <w:r>
        <w:t>13.05.2022 Пись</w:t>
      </w:r>
      <w:r w:rsidRPr="00343B03">
        <w:rPr>
          <w:rFonts w:ascii="Calibri" w:hAnsi="Calibri" w:cs="Times New Roman"/>
          <w:sz w:val="22"/>
          <w:szCs w:val="22"/>
        </w:rPr>
        <w:t xml:space="preserve">мо </w:t>
      </w:r>
      <w:r w:rsidRPr="00343B03">
        <w:rPr>
          <w:rFonts w:ascii="Calibri" w:eastAsia="Calibri" w:hAnsi="Calibri" w:cs="Times New Roman"/>
          <w:sz w:val="22"/>
          <w:szCs w:val="22"/>
        </w:rPr>
        <w:t>РГП «Казахстанский институт стандартизации и метрологии»</w:t>
      </w:r>
      <w:r>
        <w:t xml:space="preserve"> исх. № 02-12/6775</w:t>
      </w:r>
      <w:bookmarkStart w:id="0" w:name="_GoBack"/>
      <w:bookmarkEnd w:id="0"/>
    </w:p>
    <w:sectPr w:rsidR="00EC09CE" w:rsidRPr="0009291E" w:rsidSect="00D51A56">
      <w:headerReference w:type="default" r:id="rId2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E02" w:rsidRDefault="00292E02" w:rsidP="00E371FD">
      <w:r>
        <w:separator/>
      </w:r>
    </w:p>
  </w:endnote>
  <w:endnote w:type="continuationSeparator" w:id="0">
    <w:p w:rsidR="00292E02" w:rsidRDefault="00292E02" w:rsidP="00E3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E02" w:rsidRDefault="00292E02" w:rsidP="00E371FD">
      <w:r>
        <w:separator/>
      </w:r>
    </w:p>
  </w:footnote>
  <w:footnote w:type="continuationSeparator" w:id="0">
    <w:p w:rsidR="00292E02" w:rsidRDefault="00292E02" w:rsidP="00E3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1FD" w:rsidRDefault="00E371FD" w:rsidP="00E371FD">
    <w:pPr>
      <w:widowControl/>
      <w:ind w:firstLine="5954"/>
      <w:rPr>
        <w:rFonts w:ascii="MinionPro-Regular" w:eastAsiaTheme="minorHAnsi" w:hAnsi="MinionPro-Regular" w:cs="MinionPro-Regular"/>
        <w:sz w:val="24"/>
        <w:szCs w:val="24"/>
        <w:lang w:eastAsia="en-US"/>
      </w:rPr>
    </w:pPr>
    <w:r>
      <w:rPr>
        <w:rFonts w:ascii="MinionPro-Regular" w:eastAsiaTheme="minorHAnsi" w:hAnsi="MinionPro-Regular" w:cs="MinionPro-Regular"/>
        <w:sz w:val="24"/>
        <w:szCs w:val="24"/>
        <w:lang w:eastAsia="en-US"/>
      </w:rPr>
      <w:t>Приложение № 2 к протоколу</w:t>
    </w:r>
  </w:p>
  <w:p w:rsidR="00E371FD" w:rsidRDefault="00E371FD" w:rsidP="00E371FD">
    <w:pPr>
      <w:pStyle w:val="a4"/>
      <w:ind w:firstLine="5954"/>
    </w:pPr>
    <w:r>
      <w:rPr>
        <w:rFonts w:ascii="MinionPro-Regular" w:eastAsiaTheme="minorHAnsi" w:hAnsi="MinionPro-Regular" w:cs="MinionPro-Regular"/>
        <w:sz w:val="24"/>
        <w:szCs w:val="24"/>
        <w:lang w:eastAsia="en-US"/>
      </w:rPr>
      <w:t>РГ МТК № 9-2022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92E02"/>
    <w:rsid w:val="002C1AE2"/>
    <w:rsid w:val="002D3ADA"/>
    <w:rsid w:val="002E45D3"/>
    <w:rsid w:val="003115F0"/>
    <w:rsid w:val="0032572B"/>
    <w:rsid w:val="003501B2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6541C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71F4"/>
    <w:rsid w:val="007501C1"/>
    <w:rsid w:val="00762F6C"/>
    <w:rsid w:val="0077512A"/>
    <w:rsid w:val="00775C32"/>
    <w:rsid w:val="0079330A"/>
    <w:rsid w:val="00794966"/>
    <w:rsid w:val="00795896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A1A34"/>
    <w:rsid w:val="00BA5B25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5FC"/>
    <w:rsid w:val="00CC7824"/>
    <w:rsid w:val="00CD0919"/>
    <w:rsid w:val="00CD26EC"/>
    <w:rsid w:val="00CE1157"/>
    <w:rsid w:val="00D44C96"/>
    <w:rsid w:val="00D51A56"/>
    <w:rsid w:val="00D82192"/>
    <w:rsid w:val="00D83473"/>
    <w:rsid w:val="00DF199C"/>
    <w:rsid w:val="00E01EE7"/>
    <w:rsid w:val="00E04CA1"/>
    <w:rsid w:val="00E114F0"/>
    <w:rsid w:val="00E340EE"/>
    <w:rsid w:val="00E371FD"/>
    <w:rsid w:val="00E50403"/>
    <w:rsid w:val="00E769BE"/>
    <w:rsid w:val="00EC09CE"/>
    <w:rsid w:val="00ED2311"/>
    <w:rsid w:val="00F16FEA"/>
    <w:rsid w:val="00F46B20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371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1F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st@mail.ru" TargetMode="Externa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pr.shalaeva@gost.ru" TargetMode="External"/><Relationship Id="rId25" Type="http://schemas.openxmlformats.org/officeDocument/2006/relationships/hyperlink" Target="mailto:%20irina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easc@standard.md" TargetMode="External"/><Relationship Id="rId20" Type="http://schemas.openxmlformats.org/officeDocument/2006/relationships/hyperlink" Target="mailto:ismonsho59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aterina.ghelas@standard.md" TargetMode="External"/><Relationship Id="rId23" Type="http://schemas.openxmlformats.org/officeDocument/2006/relationships/hyperlink" Target="mailto:1506362or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glushkova@minprom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hyperlink" Target="mailto:khamidovstand@gmail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2173-C738-4FBC-A4A6-5C2FCFF2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4</cp:revision>
  <cp:lastPrinted>2018-04-09T12:58:00Z</cp:lastPrinted>
  <dcterms:created xsi:type="dcterms:W3CDTF">2022-04-29T10:14:00Z</dcterms:created>
  <dcterms:modified xsi:type="dcterms:W3CDTF">2022-05-13T06:22:00Z</dcterms:modified>
</cp:coreProperties>
</file>